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A5F" w:rsidRDefault="0024722B" w:rsidP="0024722B">
      <w:pPr>
        <w:spacing w:after="0" w:line="240" w:lineRule="auto"/>
        <w:ind w:left="1134" w:right="1133"/>
        <w:rPr>
          <w:rFonts w:ascii="Times New Roman" w:hAnsi="Times New Roman" w:cs="Times New Roman"/>
          <w:sz w:val="24"/>
          <w:szCs w:val="24"/>
        </w:rPr>
      </w:pPr>
      <w:r>
        <w:rPr>
          <w:rFonts w:ascii="Times New Roman" w:hAnsi="Times New Roman" w:cs="Times New Roman"/>
          <w:sz w:val="24"/>
          <w:szCs w:val="24"/>
        </w:rPr>
        <w:t xml:space="preserve">Comitato Pro-Tribunale </w:t>
      </w:r>
    </w:p>
    <w:p w:rsidR="0024722B" w:rsidRPr="00711281" w:rsidRDefault="0024722B" w:rsidP="0024722B">
      <w:pPr>
        <w:spacing w:after="0" w:line="240" w:lineRule="auto"/>
        <w:ind w:left="1134" w:right="1133"/>
        <w:rPr>
          <w:rFonts w:ascii="Times New Roman" w:hAnsi="Times New Roman" w:cs="Times New Roman"/>
          <w:sz w:val="24"/>
          <w:szCs w:val="24"/>
          <w:u w:val="single"/>
        </w:rPr>
      </w:pPr>
      <w:r w:rsidRPr="00711281">
        <w:rPr>
          <w:rFonts w:ascii="Times New Roman" w:hAnsi="Times New Roman" w:cs="Times New Roman"/>
          <w:sz w:val="24"/>
          <w:szCs w:val="24"/>
          <w:u w:val="single"/>
        </w:rPr>
        <w:t xml:space="preserve">di Sala Consilina </w:t>
      </w:r>
    </w:p>
    <w:p w:rsidR="0024722B" w:rsidRDefault="0024722B" w:rsidP="0024722B">
      <w:pPr>
        <w:spacing w:after="0" w:line="240" w:lineRule="auto"/>
        <w:ind w:left="1134" w:right="1133"/>
        <w:rPr>
          <w:rFonts w:ascii="Times New Roman" w:hAnsi="Times New Roman" w:cs="Times New Roman"/>
          <w:sz w:val="24"/>
          <w:szCs w:val="24"/>
          <w:u w:val="single"/>
        </w:rPr>
      </w:pPr>
    </w:p>
    <w:p w:rsidR="0024722B" w:rsidRDefault="0024722B" w:rsidP="0024722B">
      <w:pPr>
        <w:spacing w:after="0" w:line="240" w:lineRule="auto"/>
        <w:ind w:left="1134" w:right="1133"/>
        <w:rPr>
          <w:rFonts w:ascii="Times New Roman" w:hAnsi="Times New Roman" w:cs="Times New Roman"/>
          <w:sz w:val="24"/>
          <w:szCs w:val="24"/>
          <w:u w:val="single"/>
        </w:rPr>
      </w:pPr>
    </w:p>
    <w:p w:rsidR="0024722B" w:rsidRDefault="0024722B" w:rsidP="0024722B">
      <w:pPr>
        <w:spacing w:after="0" w:line="240" w:lineRule="auto"/>
        <w:ind w:left="1134" w:right="1133"/>
        <w:rPr>
          <w:rFonts w:ascii="Times New Roman" w:hAnsi="Times New Roman" w:cs="Times New Roman"/>
          <w:sz w:val="24"/>
          <w:szCs w:val="24"/>
          <w:u w:val="single"/>
        </w:rPr>
      </w:pPr>
    </w:p>
    <w:p w:rsidR="0024722B" w:rsidRDefault="0024722B" w:rsidP="0024722B">
      <w:pPr>
        <w:spacing w:after="0" w:line="240" w:lineRule="auto"/>
        <w:ind w:left="1134" w:right="113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Sala Consilina, lì </w:t>
      </w:r>
      <w:r w:rsidR="00711281">
        <w:rPr>
          <w:rFonts w:ascii="Times New Roman" w:hAnsi="Times New Roman" w:cs="Times New Roman"/>
          <w:sz w:val="24"/>
          <w:szCs w:val="24"/>
        </w:rPr>
        <w:t>16.10.2015</w:t>
      </w:r>
    </w:p>
    <w:p w:rsidR="0024722B" w:rsidRDefault="0024722B" w:rsidP="0024722B">
      <w:pPr>
        <w:spacing w:after="0" w:line="240" w:lineRule="auto"/>
        <w:ind w:left="1134" w:right="1133"/>
        <w:rPr>
          <w:rFonts w:ascii="Times New Roman" w:hAnsi="Times New Roman" w:cs="Times New Roman"/>
          <w:sz w:val="24"/>
          <w:szCs w:val="24"/>
        </w:rPr>
      </w:pPr>
    </w:p>
    <w:p w:rsidR="0024722B" w:rsidRDefault="0024722B" w:rsidP="0024722B">
      <w:pPr>
        <w:spacing w:after="0" w:line="240" w:lineRule="auto"/>
        <w:ind w:left="1134" w:right="1133"/>
        <w:rPr>
          <w:rFonts w:ascii="Times New Roman" w:hAnsi="Times New Roman" w:cs="Times New Roman"/>
          <w:sz w:val="24"/>
          <w:szCs w:val="24"/>
        </w:rPr>
      </w:pPr>
    </w:p>
    <w:p w:rsidR="0024722B" w:rsidRDefault="0024722B" w:rsidP="0024722B">
      <w:pPr>
        <w:spacing w:after="0" w:line="240" w:lineRule="auto"/>
        <w:ind w:left="1134" w:right="1133"/>
        <w:rPr>
          <w:rFonts w:ascii="Times New Roman" w:hAnsi="Times New Roman" w:cs="Times New Roman"/>
          <w:sz w:val="24"/>
          <w:szCs w:val="24"/>
        </w:rPr>
      </w:pPr>
    </w:p>
    <w:p w:rsidR="0024722B" w:rsidRDefault="0024722B" w:rsidP="00711281">
      <w:pPr>
        <w:spacing w:after="0" w:line="240" w:lineRule="auto"/>
        <w:ind w:left="1134" w:right="113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11281">
        <w:rPr>
          <w:rFonts w:ascii="Times New Roman" w:hAnsi="Times New Roman" w:cs="Times New Roman"/>
          <w:sz w:val="24"/>
          <w:szCs w:val="24"/>
        </w:rPr>
        <w:tab/>
        <w:t>Avv. Francesco Cavallone</w:t>
      </w:r>
    </w:p>
    <w:p w:rsidR="00711281" w:rsidRDefault="00711281" w:rsidP="00711281">
      <w:pPr>
        <w:spacing w:after="0" w:line="240" w:lineRule="auto"/>
        <w:ind w:left="1134" w:right="113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Sindaco </w:t>
      </w:r>
    </w:p>
    <w:p w:rsidR="00711281" w:rsidRDefault="00711281" w:rsidP="00711281">
      <w:pPr>
        <w:spacing w:after="0" w:line="240" w:lineRule="auto"/>
        <w:ind w:left="1134" w:right="1133"/>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1281">
        <w:rPr>
          <w:rFonts w:ascii="Times New Roman" w:hAnsi="Times New Roman" w:cs="Times New Roman"/>
          <w:sz w:val="24"/>
          <w:szCs w:val="24"/>
          <w:u w:val="single"/>
        </w:rPr>
        <w:t xml:space="preserve">Comune di Sala Consilina </w:t>
      </w:r>
    </w:p>
    <w:p w:rsidR="00711281" w:rsidRDefault="00711281" w:rsidP="00711281">
      <w:pPr>
        <w:spacing w:after="0" w:line="240" w:lineRule="auto"/>
        <w:ind w:left="1134" w:right="1133"/>
        <w:rPr>
          <w:rFonts w:ascii="Times New Roman" w:hAnsi="Times New Roman" w:cs="Times New Roman"/>
          <w:sz w:val="24"/>
          <w:szCs w:val="24"/>
          <w:u w:val="single"/>
        </w:rPr>
      </w:pPr>
    </w:p>
    <w:p w:rsidR="00711281" w:rsidRDefault="00711281" w:rsidP="00711281">
      <w:pPr>
        <w:spacing w:after="0" w:line="240" w:lineRule="auto"/>
        <w:ind w:left="1134" w:right="1133"/>
        <w:rPr>
          <w:rFonts w:ascii="Times New Roman" w:hAnsi="Times New Roman" w:cs="Times New Roman"/>
          <w:sz w:val="24"/>
          <w:szCs w:val="24"/>
          <w:u w:val="single"/>
        </w:rPr>
      </w:pPr>
    </w:p>
    <w:p w:rsidR="00711281" w:rsidRDefault="00711281" w:rsidP="00711281">
      <w:pPr>
        <w:spacing w:after="0" w:line="240" w:lineRule="auto"/>
        <w:ind w:left="1134" w:right="1133"/>
        <w:rPr>
          <w:rFonts w:ascii="Times New Roman" w:hAnsi="Times New Roman" w:cs="Times New Roman"/>
          <w:sz w:val="24"/>
          <w:szCs w:val="24"/>
          <w:u w:val="single"/>
        </w:rPr>
      </w:pPr>
    </w:p>
    <w:p w:rsidR="00711281" w:rsidRDefault="00711281" w:rsidP="00711281">
      <w:pPr>
        <w:spacing w:after="0" w:line="360" w:lineRule="auto"/>
        <w:ind w:left="1134" w:right="1133"/>
        <w:jc w:val="both"/>
        <w:rPr>
          <w:rFonts w:ascii="Times New Roman" w:hAnsi="Times New Roman" w:cs="Times New Roman"/>
          <w:sz w:val="24"/>
          <w:szCs w:val="24"/>
        </w:rPr>
      </w:pPr>
      <w:r>
        <w:rPr>
          <w:rFonts w:ascii="Times New Roman" w:hAnsi="Times New Roman" w:cs="Times New Roman"/>
          <w:sz w:val="24"/>
          <w:szCs w:val="24"/>
        </w:rPr>
        <w:t>Egregio Sindaco,</w:t>
      </w:r>
    </w:p>
    <w:p w:rsidR="00711281" w:rsidRDefault="00711281" w:rsidP="00711281">
      <w:pPr>
        <w:spacing w:after="0" w:line="360" w:lineRule="auto"/>
        <w:ind w:left="1134" w:right="1133"/>
        <w:jc w:val="both"/>
        <w:rPr>
          <w:rFonts w:ascii="Times New Roman" w:hAnsi="Times New Roman" w:cs="Times New Roman"/>
          <w:sz w:val="24"/>
          <w:szCs w:val="24"/>
        </w:rPr>
      </w:pPr>
      <w:r>
        <w:rPr>
          <w:rFonts w:ascii="Times New Roman" w:hAnsi="Times New Roman" w:cs="Times New Roman"/>
          <w:sz w:val="24"/>
          <w:szCs w:val="24"/>
        </w:rPr>
        <w:t>La ringraziamo per l’incontro avuto qualche settimana fa presso il Municipio, durante il quale Lei ci ha tranquillizzato in ordine al trasferimento del Distretto Sanitario nei locali del Tribunale, nel senso che ciò non avverrà prima del 31 dicembre 2015 e cioè prima della decisione definitiva della Commissione Ministeriale istituita per la revisione della geografia giudiziaria.</w:t>
      </w:r>
    </w:p>
    <w:p w:rsidR="00711281" w:rsidRDefault="00711281" w:rsidP="00711281">
      <w:pPr>
        <w:spacing w:after="0" w:line="360" w:lineRule="auto"/>
        <w:ind w:left="1134" w:right="1133"/>
        <w:jc w:val="both"/>
        <w:rPr>
          <w:rFonts w:ascii="Times New Roman" w:hAnsi="Times New Roman" w:cs="Times New Roman"/>
          <w:sz w:val="24"/>
          <w:szCs w:val="24"/>
        </w:rPr>
      </w:pPr>
      <w:r>
        <w:rPr>
          <w:rFonts w:ascii="Times New Roman" w:hAnsi="Times New Roman" w:cs="Times New Roman"/>
          <w:sz w:val="24"/>
          <w:szCs w:val="24"/>
        </w:rPr>
        <w:t>Tale saggia decisione, che speriamo Lei confermi</w:t>
      </w:r>
      <w:r w:rsidR="006B62A5">
        <w:rPr>
          <w:rFonts w:ascii="Times New Roman" w:hAnsi="Times New Roman" w:cs="Times New Roman"/>
          <w:sz w:val="24"/>
          <w:szCs w:val="24"/>
        </w:rPr>
        <w:t xml:space="preserve">,nonostante le pressioni che </w:t>
      </w:r>
      <w:r>
        <w:rPr>
          <w:rFonts w:ascii="Times New Roman" w:hAnsi="Times New Roman" w:cs="Times New Roman"/>
          <w:sz w:val="24"/>
          <w:szCs w:val="24"/>
        </w:rPr>
        <w:t>subisce da parte di interessati dipendenti del Distretto, è oltremodo utile oggi, giorno nel quale la stampa (Il Mattin</w:t>
      </w:r>
      <w:r w:rsidR="00C26B0B">
        <w:rPr>
          <w:rFonts w:ascii="Times New Roman" w:hAnsi="Times New Roman" w:cs="Times New Roman"/>
          <w:sz w:val="24"/>
          <w:szCs w:val="24"/>
        </w:rPr>
        <w:t xml:space="preserve">o di Salerno) esplicitamente </w:t>
      </w:r>
      <w:bookmarkStart w:id="0" w:name="_GoBack"/>
      <w:bookmarkEnd w:id="0"/>
      <w:r>
        <w:rPr>
          <w:rFonts w:ascii="Times New Roman" w:hAnsi="Times New Roman" w:cs="Times New Roman"/>
          <w:sz w:val="24"/>
          <w:szCs w:val="24"/>
        </w:rPr>
        <w:t>parla di una possibi</w:t>
      </w:r>
      <w:r w:rsidR="006B62A5">
        <w:rPr>
          <w:rFonts w:ascii="Times New Roman" w:hAnsi="Times New Roman" w:cs="Times New Roman"/>
          <w:sz w:val="24"/>
          <w:szCs w:val="24"/>
        </w:rPr>
        <w:t>le riapertura del Tribunale di Sala Consilina a seguito dell’ormai certa soppressione della C</w:t>
      </w:r>
      <w:r>
        <w:rPr>
          <w:rFonts w:ascii="Times New Roman" w:hAnsi="Times New Roman" w:cs="Times New Roman"/>
          <w:sz w:val="24"/>
          <w:szCs w:val="24"/>
        </w:rPr>
        <w:t>orte di Appello di Potenza.</w:t>
      </w:r>
    </w:p>
    <w:p w:rsidR="00711281" w:rsidRDefault="00711281" w:rsidP="00711281">
      <w:pPr>
        <w:spacing w:after="0" w:line="360" w:lineRule="auto"/>
        <w:ind w:left="1134" w:right="1133"/>
        <w:jc w:val="both"/>
        <w:rPr>
          <w:rFonts w:ascii="Times New Roman" w:hAnsi="Times New Roman" w:cs="Times New Roman"/>
          <w:sz w:val="24"/>
          <w:szCs w:val="24"/>
        </w:rPr>
      </w:pPr>
      <w:r>
        <w:rPr>
          <w:rFonts w:ascii="Times New Roman" w:hAnsi="Times New Roman" w:cs="Times New Roman"/>
          <w:sz w:val="24"/>
          <w:szCs w:val="24"/>
        </w:rPr>
        <w:t>Appare, quindi, opportuno non solo</w:t>
      </w:r>
      <w:r w:rsidR="006B62A5">
        <w:rPr>
          <w:rFonts w:ascii="Times New Roman" w:hAnsi="Times New Roman" w:cs="Times New Roman"/>
          <w:sz w:val="24"/>
          <w:szCs w:val="24"/>
        </w:rPr>
        <w:t xml:space="preserve"> lasciare liberi gli ambienti del P</w:t>
      </w:r>
      <w:r>
        <w:rPr>
          <w:rFonts w:ascii="Times New Roman" w:hAnsi="Times New Roman" w:cs="Times New Roman"/>
          <w:sz w:val="24"/>
          <w:szCs w:val="24"/>
        </w:rPr>
        <w:t>alazzo di Giustizia, ma anche che Lei intraprenda, nella Sua autorevole funzione, una urgente iniziativa per incontrare i rappresentanti istituzionali a livello Regionale e Nazionale.</w:t>
      </w:r>
    </w:p>
    <w:p w:rsidR="00711281" w:rsidRDefault="006B62A5" w:rsidP="00711281">
      <w:pPr>
        <w:spacing w:after="0" w:line="360" w:lineRule="auto"/>
        <w:ind w:left="1134" w:right="1133"/>
        <w:jc w:val="both"/>
        <w:rPr>
          <w:rFonts w:ascii="Times New Roman" w:hAnsi="Times New Roman" w:cs="Times New Roman"/>
          <w:sz w:val="24"/>
          <w:szCs w:val="24"/>
        </w:rPr>
      </w:pPr>
      <w:r>
        <w:rPr>
          <w:rFonts w:ascii="Times New Roman" w:hAnsi="Times New Roman" w:cs="Times New Roman"/>
          <w:sz w:val="24"/>
          <w:szCs w:val="24"/>
        </w:rPr>
        <w:t>Lei ben sa che gli A</w:t>
      </w:r>
      <w:r w:rsidR="00711281">
        <w:rPr>
          <w:rFonts w:ascii="Times New Roman" w:hAnsi="Times New Roman" w:cs="Times New Roman"/>
          <w:sz w:val="24"/>
          <w:szCs w:val="24"/>
        </w:rPr>
        <w:t>mministratori lucani hanno già intrapreso tale strada a difesa dei loro interessi, che non</w:t>
      </w:r>
      <w:r>
        <w:rPr>
          <w:rFonts w:ascii="Times New Roman" w:hAnsi="Times New Roman" w:cs="Times New Roman"/>
          <w:sz w:val="24"/>
          <w:szCs w:val="24"/>
        </w:rPr>
        <w:t xml:space="preserve"> coincidono con</w:t>
      </w:r>
      <w:r w:rsidR="00711281">
        <w:rPr>
          <w:rFonts w:ascii="Times New Roman" w:hAnsi="Times New Roman" w:cs="Times New Roman"/>
          <w:sz w:val="24"/>
          <w:szCs w:val="24"/>
        </w:rPr>
        <w:t xml:space="preserve"> i nostri, </w:t>
      </w:r>
      <w:r>
        <w:rPr>
          <w:rFonts w:ascii="Times New Roman" w:hAnsi="Times New Roman" w:cs="Times New Roman"/>
          <w:sz w:val="24"/>
          <w:szCs w:val="24"/>
        </w:rPr>
        <w:t>facendo convocare per i prossimi giorni</w:t>
      </w:r>
      <w:r w:rsidR="00711281">
        <w:rPr>
          <w:rFonts w:ascii="Times New Roman" w:hAnsi="Times New Roman" w:cs="Times New Roman"/>
          <w:sz w:val="24"/>
          <w:szCs w:val="24"/>
        </w:rPr>
        <w:t xml:space="preserve"> un Consiglio Regionale.</w:t>
      </w:r>
    </w:p>
    <w:p w:rsidR="00711281" w:rsidRDefault="00711281" w:rsidP="00711281">
      <w:pPr>
        <w:spacing w:after="0" w:line="360" w:lineRule="auto"/>
        <w:ind w:left="1134" w:right="1133"/>
        <w:jc w:val="both"/>
        <w:rPr>
          <w:rFonts w:ascii="Times New Roman" w:hAnsi="Times New Roman" w:cs="Times New Roman"/>
          <w:sz w:val="24"/>
          <w:szCs w:val="24"/>
        </w:rPr>
      </w:pPr>
      <w:r>
        <w:rPr>
          <w:rFonts w:ascii="Times New Roman" w:hAnsi="Times New Roman" w:cs="Times New Roman"/>
          <w:sz w:val="24"/>
          <w:szCs w:val="24"/>
        </w:rPr>
        <w:t xml:space="preserve">Certi di </w:t>
      </w:r>
      <w:proofErr w:type="spellStart"/>
      <w:r>
        <w:rPr>
          <w:rFonts w:ascii="Times New Roman" w:hAnsi="Times New Roman" w:cs="Times New Roman"/>
          <w:sz w:val="24"/>
          <w:szCs w:val="24"/>
        </w:rPr>
        <w:t>trovarLa</w:t>
      </w:r>
      <w:proofErr w:type="spellEnd"/>
      <w:r>
        <w:rPr>
          <w:rFonts w:ascii="Times New Roman" w:hAnsi="Times New Roman" w:cs="Times New Roman"/>
          <w:sz w:val="24"/>
          <w:szCs w:val="24"/>
        </w:rPr>
        <w:t xml:space="preserve"> d’accordo su tutto, La salutiamo cordialmente.</w:t>
      </w:r>
    </w:p>
    <w:p w:rsidR="00711281" w:rsidRDefault="00711281" w:rsidP="00711281">
      <w:pPr>
        <w:spacing w:after="0" w:line="360" w:lineRule="auto"/>
        <w:ind w:left="1134" w:right="1133"/>
        <w:jc w:val="both"/>
        <w:rPr>
          <w:rFonts w:ascii="Times New Roman" w:hAnsi="Times New Roman" w:cs="Times New Roman"/>
          <w:sz w:val="24"/>
          <w:szCs w:val="24"/>
        </w:rPr>
      </w:pPr>
    </w:p>
    <w:p w:rsidR="00711281" w:rsidRDefault="00711281" w:rsidP="00711281">
      <w:pPr>
        <w:spacing w:after="0" w:line="360" w:lineRule="auto"/>
        <w:ind w:left="1134" w:right="113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Il Comitato Pro-Tribunale </w:t>
      </w:r>
    </w:p>
    <w:p w:rsidR="00711281" w:rsidRPr="00711281" w:rsidRDefault="00711281" w:rsidP="00711281">
      <w:pPr>
        <w:spacing w:after="0" w:line="360" w:lineRule="auto"/>
        <w:ind w:left="1134" w:right="113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di Sala Consilina</w:t>
      </w:r>
    </w:p>
    <w:sectPr w:rsidR="00711281" w:rsidRPr="00711281" w:rsidSect="00FB497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05C7E"/>
    <w:multiLevelType w:val="hybridMultilevel"/>
    <w:tmpl w:val="B310DEA4"/>
    <w:lvl w:ilvl="0" w:tplc="ED16E5FC">
      <w:numFmt w:val="bullet"/>
      <w:lvlText w:val="-"/>
      <w:lvlJc w:val="left"/>
      <w:pPr>
        <w:ind w:left="1494" w:hanging="360"/>
      </w:pPr>
      <w:rPr>
        <w:rFonts w:ascii="Times New Roman" w:eastAsiaTheme="minorEastAsia"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F65114"/>
    <w:rsid w:val="0001081C"/>
    <w:rsid w:val="00014B96"/>
    <w:rsid w:val="00064421"/>
    <w:rsid w:val="000D1E5F"/>
    <w:rsid w:val="00133C69"/>
    <w:rsid w:val="0024722B"/>
    <w:rsid w:val="00254604"/>
    <w:rsid w:val="00437F81"/>
    <w:rsid w:val="004F412E"/>
    <w:rsid w:val="005F770A"/>
    <w:rsid w:val="006B62A5"/>
    <w:rsid w:val="00711281"/>
    <w:rsid w:val="00813249"/>
    <w:rsid w:val="008E47FC"/>
    <w:rsid w:val="008F2DD5"/>
    <w:rsid w:val="00907080"/>
    <w:rsid w:val="009B69B6"/>
    <w:rsid w:val="009C3EB0"/>
    <w:rsid w:val="00A834CC"/>
    <w:rsid w:val="00B00FD1"/>
    <w:rsid w:val="00B060FC"/>
    <w:rsid w:val="00BC0A5F"/>
    <w:rsid w:val="00C26B0B"/>
    <w:rsid w:val="00D6301F"/>
    <w:rsid w:val="00DA23B5"/>
    <w:rsid w:val="00ED19F7"/>
    <w:rsid w:val="00F35172"/>
    <w:rsid w:val="00F65114"/>
    <w:rsid w:val="00FB497D"/>
    <w:rsid w:val="00FC494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69B6"/>
  </w:style>
  <w:style w:type="paragraph" w:styleId="Titolo1">
    <w:name w:val="heading 1"/>
    <w:basedOn w:val="Normale"/>
    <w:next w:val="Normale"/>
    <w:link w:val="Titolo1Carattere"/>
    <w:uiPriority w:val="9"/>
    <w:qFormat/>
    <w:rsid w:val="009C3E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D1E5F"/>
    <w:pPr>
      <w:ind w:left="720"/>
      <w:contextualSpacing/>
    </w:pPr>
  </w:style>
  <w:style w:type="character" w:customStyle="1" w:styleId="Titolo1Carattere">
    <w:name w:val="Titolo 1 Carattere"/>
    <w:basedOn w:val="Carpredefinitoparagrafo"/>
    <w:link w:val="Titolo1"/>
    <w:uiPriority w:val="9"/>
    <w:rsid w:val="009C3EB0"/>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C26B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6B0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148EE-9486-46AA-8279-D8530407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Administrator</cp:lastModifiedBy>
  <cp:revision>2</cp:revision>
  <cp:lastPrinted>2015-10-17T09:42:00Z</cp:lastPrinted>
  <dcterms:created xsi:type="dcterms:W3CDTF">2015-10-17T11:20:00Z</dcterms:created>
  <dcterms:modified xsi:type="dcterms:W3CDTF">2015-10-17T11:20:00Z</dcterms:modified>
</cp:coreProperties>
</file>